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one - najwygodniejsza bielizna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 one to zupełnie nowe spojrzenie na tradycyjną bieliznę. Przejdź na wyższy poziom komfortu i wygody! Sprawdź, gdzie znaleźć ten idealny stanik.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bielizny idealnej? Masz dość bolesnych otarć i niewygodnych staników? W takim razie koniecznie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one</w:t>
      </w:r>
      <w:r>
        <w:rPr>
          <w:rFonts w:ascii="calibri" w:hAnsi="calibri" w:eastAsia="calibri" w:cs="calibri"/>
          <w:sz w:val="24"/>
          <w:szCs w:val="24"/>
        </w:rPr>
        <w:t xml:space="preserve"> i wejdź na nowy poziom komfortu! Sprawdźmy wszystkie jego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Stanik jest niezbędnym elementem każdej kobiecej garderoby. Przeżywa z nami radości i smutki, nie odstępuje nas na krok. Dlatego warto zadbać, aby był jak najlepiej dobrany i dopasowany. Najważniejsze, żeby każda kobieta czuła się komfortowo i swobodnie. te wszystkie kryteria spełnia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one</w:t>
      </w:r>
      <w:r>
        <w:rPr>
          <w:rFonts w:ascii="calibri" w:hAnsi="calibri" w:eastAsia="calibri" w:cs="calibri"/>
          <w:sz w:val="24"/>
          <w:szCs w:val="24"/>
        </w:rPr>
        <w:t xml:space="preserve">. Świetnie podtrzymuje biust oraz jest bezfiszbinowy. Dzięki temu nie ociera skóry i nie odgniata się na ciele. Dostępny jest w wielu rozmiarach, w ten sposób każda kobieta znajdzie swój wymarzony model. Posiada praktyczne odpinane ramiączka, jak również istnieje możliwość dopięcia do niego ozdobnych materiałowych pasków i biżuteryjnych łańcuszków.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biustonosz one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Znamy bardzo prosty sposób na zakup uniwersalnego i komfortowego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biustonosza one</w:t>
      </w:r>
      <w:r>
        <w:rPr>
          <w:rFonts w:ascii="calibri" w:hAnsi="calibri" w:eastAsia="calibri" w:cs="calibri"/>
          <w:sz w:val="24"/>
          <w:szCs w:val="24"/>
        </w:rPr>
        <w:t xml:space="preserve">. Wystarczy odwiedzić sklep internetowy Promees, aby przekonać się o nowym spojrzeniu na tradycyjną bieliznę. Do kompletu możesz także dobrać wygodne i zmysłowe figi one. Naszą specjalnością jest wysoka jakość materiałów oraz precyzja w tworzeniu naszych produktów. Projektujemy dla kobiet odważnych, oryginalnych i pewnych swojej kobiecości!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bra/bra-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2026-05-11T21:43:25+02:00</dcterms:created>
  <dcterms:modified xsi:type="dcterms:W3CDTF">2026-05-11T21:43:25+02:00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